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B795" w14:textId="77777777" w:rsidR="00ED328B" w:rsidRDefault="001F2118" w:rsidP="00ED328B">
      <w:pPr>
        <w:ind w:left="-709"/>
        <w:rPr>
          <w:rFonts w:ascii="English111 Vivace BT" w:eastAsia="Times New Roman" w:hAnsi="English111 Vivace BT" w:cs="Arial"/>
          <w:color w:val="333399"/>
          <w:kern w:val="32"/>
          <w:sz w:val="48"/>
          <w:szCs w:val="48"/>
          <w:lang w:val="en-GB" w:eastAsia="pt-PT"/>
        </w:rPr>
      </w:pPr>
      <w:r>
        <w:rPr>
          <w:noProof/>
        </w:rPr>
        <w:drawing>
          <wp:inline distT="0" distB="0" distL="0" distR="0" wp14:anchorId="3C8670B2" wp14:editId="524949DA">
            <wp:extent cx="508958" cy="743365"/>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923" cy="746235"/>
                    </a:xfrm>
                    <a:prstGeom prst="rect">
                      <a:avLst/>
                    </a:prstGeom>
                    <a:noFill/>
                  </pic:spPr>
                </pic:pic>
              </a:graphicData>
            </a:graphic>
          </wp:inline>
        </w:drawing>
      </w:r>
    </w:p>
    <w:p w14:paraId="4230C939" w14:textId="6EFBEFF0" w:rsidR="001F2118" w:rsidRDefault="001F2118" w:rsidP="00ED328B">
      <w:pPr>
        <w:ind w:left="-709"/>
        <w:jc w:val="center"/>
        <w:rPr>
          <w:rFonts w:ascii="English111 Vivace BT" w:eastAsia="Times New Roman" w:hAnsi="English111 Vivace BT" w:cs="Arial"/>
          <w:color w:val="333399"/>
          <w:kern w:val="32"/>
          <w:sz w:val="48"/>
          <w:szCs w:val="48"/>
          <w:lang w:val="en-GB" w:eastAsia="pt-PT"/>
        </w:rPr>
      </w:pPr>
      <w:r w:rsidRPr="001F2118">
        <w:rPr>
          <w:rFonts w:ascii="English111 Vivace BT" w:eastAsia="Times New Roman" w:hAnsi="English111 Vivace BT" w:cs="Arial"/>
          <w:color w:val="333399"/>
          <w:kern w:val="32"/>
          <w:sz w:val="48"/>
          <w:szCs w:val="48"/>
          <w:lang w:val="en-GB" w:eastAsia="pt-PT"/>
        </w:rPr>
        <w:t>Academia de Marinha</w:t>
      </w:r>
    </w:p>
    <w:p w14:paraId="3C4ED484" w14:textId="77777777" w:rsidR="00215CA6" w:rsidRPr="00ED328B" w:rsidRDefault="00215CA6" w:rsidP="00215CA6">
      <w:pPr>
        <w:keepNext/>
        <w:spacing w:after="0" w:line="240" w:lineRule="auto"/>
        <w:ind w:firstLine="12"/>
        <w:jc w:val="center"/>
        <w:outlineLvl w:val="0"/>
        <w:rPr>
          <w:rFonts w:ascii="English111 Vivace BT" w:eastAsia="Times New Roman" w:hAnsi="English111 Vivace BT" w:cs="Arial"/>
          <w:color w:val="333399"/>
          <w:kern w:val="32"/>
          <w:sz w:val="36"/>
          <w:szCs w:val="36"/>
          <w:lang w:val="en-GB" w:eastAsia="pt-PT"/>
        </w:rPr>
      </w:pPr>
    </w:p>
    <w:p w14:paraId="5166DEC3" w14:textId="47468762" w:rsidR="001F2118" w:rsidRDefault="00215CA6" w:rsidP="001F2118">
      <w:pPr>
        <w:jc w:val="center"/>
        <w:rPr>
          <w:rFonts w:ascii="Times New Roman" w:eastAsia="Times New Roman" w:hAnsi="Times New Roman" w:cs="Times New Roman"/>
          <w:b/>
          <w:bCs/>
          <w:sz w:val="28"/>
          <w:szCs w:val="28"/>
          <w:lang w:val="en-GB" w:eastAsia="pt-PT"/>
        </w:rPr>
      </w:pPr>
      <w:r w:rsidRPr="00215CA6">
        <w:rPr>
          <w:rFonts w:ascii="Times New Roman" w:eastAsia="Times New Roman" w:hAnsi="Times New Roman" w:cs="Times New Roman"/>
          <w:b/>
          <w:bCs/>
          <w:sz w:val="28"/>
          <w:szCs w:val="28"/>
          <w:lang w:val="en-GB" w:eastAsia="pt-PT"/>
        </w:rPr>
        <w:t>Registration Form – IV International Symposium on the History of the East</w:t>
      </w:r>
    </w:p>
    <w:p w14:paraId="77C4932A" w14:textId="4B4EA6EC" w:rsidR="00215CA6" w:rsidRDefault="00215CA6" w:rsidP="00215CA6">
      <w:pPr>
        <w:spacing w:after="0"/>
        <w:jc w:val="center"/>
        <w:rPr>
          <w:rFonts w:ascii="Times New Roman" w:eastAsia="Times New Roman" w:hAnsi="Times New Roman" w:cs="Times New Roman"/>
          <w:b/>
          <w:bCs/>
          <w:sz w:val="28"/>
          <w:szCs w:val="28"/>
          <w:lang w:val="en-GB" w:eastAsia="pt-PT"/>
        </w:rPr>
      </w:pPr>
    </w:p>
    <w:p w14:paraId="3633F99E" w14:textId="7A0C48DF" w:rsidR="00215CA6" w:rsidRDefault="00215CA6" w:rsidP="00215CA6">
      <w:pPr>
        <w:keepNext/>
        <w:tabs>
          <w:tab w:val="left" w:pos="7513"/>
        </w:tabs>
        <w:spacing w:before="120" w:after="0" w:line="240" w:lineRule="auto"/>
        <w:ind w:right="85" w:firstLine="12"/>
        <w:jc w:val="center"/>
        <w:outlineLvl w:val="3"/>
        <w:rPr>
          <w:rFonts w:ascii="Times New Roman" w:eastAsia="Times New Roman" w:hAnsi="Times New Roman" w:cs="Times New Roman"/>
          <w:b/>
          <w:bCs/>
          <w:i/>
          <w:color w:val="333399"/>
          <w:sz w:val="32"/>
          <w:szCs w:val="32"/>
          <w:lang w:val="en-GB" w:eastAsia="pt-PT"/>
        </w:rPr>
      </w:pPr>
      <w:r w:rsidRPr="00215CA6">
        <w:rPr>
          <w:rFonts w:ascii="Times New Roman" w:eastAsia="Times New Roman" w:hAnsi="Times New Roman" w:cs="Times New Roman"/>
          <w:b/>
          <w:bCs/>
          <w:i/>
          <w:color w:val="333399"/>
          <w:sz w:val="32"/>
          <w:szCs w:val="32"/>
          <w:lang w:val="en-GB" w:eastAsia="pt-PT"/>
        </w:rPr>
        <w:t>The Sea as a Space for Encounters: Europe and Asia</w:t>
      </w:r>
    </w:p>
    <w:p w14:paraId="07C05D47" w14:textId="4055394D" w:rsidR="00215CA6" w:rsidRDefault="00215CA6" w:rsidP="00215CA6">
      <w:pPr>
        <w:keepNext/>
        <w:tabs>
          <w:tab w:val="left" w:pos="7513"/>
        </w:tabs>
        <w:spacing w:before="120" w:after="0" w:line="240" w:lineRule="auto"/>
        <w:ind w:right="85" w:firstLine="12"/>
        <w:jc w:val="center"/>
        <w:outlineLvl w:val="3"/>
        <w:rPr>
          <w:rFonts w:ascii="Times New Roman" w:eastAsia="Times New Roman" w:hAnsi="Times New Roman" w:cs="Times New Roman"/>
          <w:bCs/>
          <w:color w:val="E7E6E6"/>
          <w:sz w:val="24"/>
          <w:szCs w:val="24"/>
          <w:lang w:val="en-GB" w:eastAsia="pt-PT"/>
          <w14:textFill>
            <w14:solidFill>
              <w14:srgbClr w14:val="E7E6E6">
                <w14:lumMod w14:val="50000"/>
              </w14:srgbClr>
            </w14:solidFill>
          </w14:textFill>
        </w:rPr>
      </w:pPr>
      <w:r>
        <w:rPr>
          <w:rFonts w:ascii="Times New Roman" w:eastAsia="Times New Roman" w:hAnsi="Times New Roman" w:cs="Times New Roman"/>
          <w:bCs/>
          <w:color w:val="333399"/>
          <w:sz w:val="24"/>
          <w:szCs w:val="24"/>
          <w:lang w:val="en-GB" w:eastAsia="pt-PT"/>
        </w:rPr>
        <w:t>Maritime Academy</w:t>
      </w:r>
      <w:r w:rsidRPr="00215CA6">
        <w:rPr>
          <w:rFonts w:ascii="Times New Roman" w:eastAsia="Times New Roman" w:hAnsi="Times New Roman" w:cs="Times New Roman"/>
          <w:bCs/>
          <w:color w:val="333399"/>
          <w:sz w:val="24"/>
          <w:szCs w:val="24"/>
          <w:lang w:val="en-GB" w:eastAsia="pt-PT"/>
        </w:rPr>
        <w:t xml:space="preserve"> –</w:t>
      </w:r>
      <w:r w:rsidRPr="00215CA6">
        <w:rPr>
          <w:rFonts w:ascii="Times New Roman" w:eastAsia="Times New Roman" w:hAnsi="Times New Roman" w:cs="Times New Roman"/>
          <w:color w:val="0000FF"/>
          <w:sz w:val="32"/>
          <w:szCs w:val="24"/>
          <w:lang w:val="en-GB" w:eastAsia="pt-PT"/>
        </w:rPr>
        <w:t xml:space="preserve"> </w:t>
      </w:r>
      <w:r w:rsidRPr="00215CA6">
        <w:rPr>
          <w:rFonts w:ascii="Times New Roman" w:eastAsia="Times New Roman" w:hAnsi="Times New Roman" w:cs="Times New Roman"/>
          <w:b/>
          <w:sz w:val="28"/>
          <w:szCs w:val="28"/>
          <w:lang w:val="en-GB" w:eastAsia="pt-PT"/>
        </w:rPr>
        <w:t>25</w:t>
      </w:r>
      <w:r w:rsidRPr="00215CA6">
        <w:rPr>
          <w:rFonts w:ascii="Times New Roman" w:eastAsia="Times New Roman" w:hAnsi="Times New Roman" w:cs="Times New Roman"/>
          <w:bCs/>
          <w:sz w:val="24"/>
          <w:szCs w:val="24"/>
          <w:lang w:val="en-GB" w:eastAsia="pt-PT"/>
        </w:rPr>
        <w:t>th</w:t>
      </w:r>
      <w:r w:rsidRPr="00215CA6">
        <w:rPr>
          <w:rFonts w:ascii="Times New Roman" w:eastAsia="Times New Roman" w:hAnsi="Times New Roman" w:cs="Times New Roman"/>
          <w:bCs/>
          <w:sz w:val="24"/>
          <w:szCs w:val="24"/>
          <w:lang w:val="en-GB" w:eastAsia="pt-PT"/>
        </w:rPr>
        <w:t xml:space="preserve">, </w:t>
      </w:r>
      <w:r w:rsidRPr="00215CA6">
        <w:rPr>
          <w:rFonts w:ascii="Times New Roman" w:eastAsia="Times New Roman" w:hAnsi="Times New Roman" w:cs="Times New Roman"/>
          <w:b/>
          <w:sz w:val="28"/>
          <w:szCs w:val="28"/>
          <w:lang w:val="en-GB" w:eastAsia="pt-PT"/>
        </w:rPr>
        <w:t>26</w:t>
      </w:r>
      <w:r w:rsidRPr="00215CA6">
        <w:rPr>
          <w:rFonts w:ascii="Times New Roman" w:eastAsia="Times New Roman" w:hAnsi="Times New Roman" w:cs="Times New Roman"/>
          <w:bCs/>
          <w:sz w:val="24"/>
          <w:szCs w:val="24"/>
          <w:lang w:val="en-GB" w:eastAsia="pt-PT"/>
        </w:rPr>
        <w:t>th and</w:t>
      </w:r>
      <w:r w:rsidRPr="00215CA6">
        <w:rPr>
          <w:rFonts w:ascii="Times New Roman" w:eastAsia="Times New Roman" w:hAnsi="Times New Roman" w:cs="Times New Roman"/>
          <w:bCs/>
          <w:sz w:val="24"/>
          <w:szCs w:val="24"/>
          <w:lang w:val="en-GB" w:eastAsia="pt-PT"/>
        </w:rPr>
        <w:t xml:space="preserve"> </w:t>
      </w:r>
      <w:r w:rsidRPr="00215CA6">
        <w:rPr>
          <w:rFonts w:ascii="Times New Roman" w:eastAsia="Times New Roman" w:hAnsi="Times New Roman" w:cs="Times New Roman"/>
          <w:b/>
          <w:sz w:val="28"/>
          <w:szCs w:val="28"/>
          <w:lang w:val="en-GB" w:eastAsia="pt-PT"/>
        </w:rPr>
        <w:t>27</w:t>
      </w:r>
      <w:r w:rsidRPr="00215CA6">
        <w:rPr>
          <w:rFonts w:ascii="Times New Roman" w:eastAsia="Times New Roman" w:hAnsi="Times New Roman" w:cs="Times New Roman"/>
          <w:bCs/>
          <w:sz w:val="24"/>
          <w:szCs w:val="24"/>
          <w:lang w:val="en-GB" w:eastAsia="pt-PT"/>
        </w:rPr>
        <w:t>th of November, 2025</w:t>
      </w:r>
    </w:p>
    <w:p w14:paraId="2D29B5F7" w14:textId="34368B17" w:rsidR="00215CA6" w:rsidRDefault="00215CA6" w:rsidP="00215CA6">
      <w:pPr>
        <w:keepNext/>
        <w:tabs>
          <w:tab w:val="left" w:pos="7513"/>
        </w:tabs>
        <w:spacing w:before="120" w:after="0" w:line="240" w:lineRule="auto"/>
        <w:ind w:right="85" w:firstLine="12"/>
        <w:jc w:val="center"/>
        <w:outlineLvl w:val="3"/>
        <w:rPr>
          <w:rFonts w:ascii="Times New Roman" w:eastAsia="Times New Roman" w:hAnsi="Times New Roman" w:cs="Times New Roman"/>
          <w:bCs/>
          <w:color w:val="E7E6E6"/>
          <w:sz w:val="24"/>
          <w:szCs w:val="24"/>
          <w:lang w:val="en-GB" w:eastAsia="pt-PT"/>
          <w14:textFill>
            <w14:solidFill>
              <w14:srgbClr w14:val="E7E6E6">
                <w14:lumMod w14:val="50000"/>
              </w14:srgbClr>
            </w14:solidFill>
          </w14:textFill>
        </w:rPr>
      </w:pPr>
    </w:p>
    <w:p w14:paraId="71DE6EBA" w14:textId="08CC5EF8" w:rsidR="00215CA6" w:rsidRPr="00215CA6" w:rsidRDefault="00215CA6" w:rsidP="00215CA6">
      <w:pPr>
        <w:tabs>
          <w:tab w:val="left" w:pos="993"/>
          <w:tab w:val="left" w:pos="7920"/>
        </w:tabs>
        <w:spacing w:after="0" w:line="240" w:lineRule="auto"/>
        <w:ind w:right="85" w:firstLine="11"/>
        <w:jc w:val="both"/>
        <w:rPr>
          <w:rFonts w:ascii="Times New Roman" w:eastAsia="Times New Roman" w:hAnsi="Times New Roman" w:cs="Times New Roman"/>
          <w:iCs/>
          <w:color w:val="000000"/>
          <w:sz w:val="28"/>
          <w:szCs w:val="28"/>
          <w:lang w:val="en-GB" w:eastAsia="pt-PT"/>
        </w:rPr>
      </w:pPr>
      <w:r w:rsidRPr="00215CA6">
        <w:rPr>
          <w:rFonts w:ascii="Times New Roman" w:eastAsia="Times New Roman" w:hAnsi="Times New Roman" w:cs="Times New Roman"/>
          <w:i/>
          <w:iCs/>
          <w:color w:val="333399"/>
          <w:sz w:val="28"/>
          <w:szCs w:val="28"/>
          <w:lang w:val="en-GB" w:eastAsia="pt-PT"/>
        </w:rPr>
        <w:t xml:space="preserve">Name: </w:t>
      </w:r>
    </w:p>
    <w:p w14:paraId="7D4AC37D" w14:textId="77777777" w:rsidR="00215CA6" w:rsidRPr="00215CA6" w:rsidRDefault="00215CA6" w:rsidP="00215CA6">
      <w:pPr>
        <w:tabs>
          <w:tab w:val="left" w:pos="993"/>
          <w:tab w:val="left" w:pos="7920"/>
        </w:tabs>
        <w:spacing w:after="0" w:line="240" w:lineRule="auto"/>
        <w:ind w:right="85" w:firstLine="11"/>
        <w:jc w:val="both"/>
        <w:rPr>
          <w:rFonts w:ascii="Times New Roman" w:eastAsia="Times New Roman" w:hAnsi="Times New Roman" w:cs="Times New Roman"/>
          <w:i/>
          <w:iCs/>
          <w:color w:val="333399"/>
          <w:sz w:val="28"/>
          <w:szCs w:val="28"/>
          <w:lang w:val="en-GB" w:eastAsia="pt-PT"/>
        </w:rPr>
      </w:pPr>
      <w:r w:rsidRPr="00215CA6">
        <w:rPr>
          <w:rFonts w:ascii="Times New Roman" w:eastAsia="Times New Roman" w:hAnsi="Times New Roman" w:cs="Times New Roman"/>
          <w:i/>
          <w:iCs/>
          <w:color w:val="333399"/>
          <w:sz w:val="28"/>
          <w:szCs w:val="28"/>
          <w:lang w:val="en-GB" w:eastAsia="pt-PT"/>
        </w:rPr>
        <w:t xml:space="preserve">e-mail: </w:t>
      </w:r>
    </w:p>
    <w:p w14:paraId="383A7E3C" w14:textId="77A2E4CE" w:rsidR="00215CA6" w:rsidRPr="00215CA6" w:rsidRDefault="00215CA6" w:rsidP="00215CA6">
      <w:pPr>
        <w:tabs>
          <w:tab w:val="left" w:pos="993"/>
          <w:tab w:val="left" w:pos="7920"/>
        </w:tabs>
        <w:spacing w:after="0" w:line="240" w:lineRule="auto"/>
        <w:ind w:right="85" w:firstLine="11"/>
        <w:jc w:val="both"/>
        <w:rPr>
          <w:rFonts w:ascii="Times New Roman" w:eastAsia="Times New Roman" w:hAnsi="Times New Roman" w:cs="Times New Roman"/>
          <w:iCs/>
          <w:color w:val="000000"/>
          <w:sz w:val="28"/>
          <w:szCs w:val="28"/>
          <w:lang w:val="en-GB" w:eastAsia="pt-PT"/>
        </w:rPr>
      </w:pPr>
      <w:r w:rsidRPr="00215CA6">
        <w:rPr>
          <w:rFonts w:ascii="Times New Roman" w:eastAsia="Times New Roman" w:hAnsi="Times New Roman" w:cs="Times New Roman"/>
          <w:i/>
          <w:iCs/>
          <w:color w:val="333399"/>
          <w:sz w:val="28"/>
          <w:szCs w:val="28"/>
          <w:lang w:val="en-GB" w:eastAsia="pt-PT"/>
        </w:rPr>
        <w:t xml:space="preserve">Mobile Phone: </w:t>
      </w:r>
    </w:p>
    <w:p w14:paraId="370985F6" w14:textId="5F8E1AE8" w:rsidR="00215CA6" w:rsidRDefault="00215CA6" w:rsidP="00215CA6">
      <w:pPr>
        <w:tabs>
          <w:tab w:val="left" w:pos="993"/>
          <w:tab w:val="left" w:pos="7920"/>
        </w:tabs>
        <w:spacing w:after="0" w:line="240" w:lineRule="auto"/>
        <w:ind w:firstLine="11"/>
        <w:jc w:val="both"/>
        <w:rPr>
          <w:rFonts w:ascii="Times New Roman" w:eastAsia="Times New Roman" w:hAnsi="Times New Roman" w:cs="Times New Roman"/>
          <w:iCs/>
          <w:color w:val="000000"/>
          <w:sz w:val="28"/>
          <w:szCs w:val="28"/>
          <w:lang w:val="en-GB" w:eastAsia="pt-PT"/>
        </w:rPr>
      </w:pPr>
      <w:r w:rsidRPr="00215CA6">
        <w:rPr>
          <w:rFonts w:ascii="Times New Roman" w:eastAsia="Times New Roman" w:hAnsi="Times New Roman" w:cs="Times New Roman"/>
          <w:i/>
          <w:iCs/>
          <w:color w:val="333399"/>
          <w:sz w:val="28"/>
          <w:szCs w:val="28"/>
          <w:lang w:val="en-GB" w:eastAsia="pt-PT"/>
        </w:rPr>
        <w:t>D</w:t>
      </w:r>
      <w:r>
        <w:rPr>
          <w:rFonts w:ascii="Times New Roman" w:eastAsia="Times New Roman" w:hAnsi="Times New Roman" w:cs="Times New Roman"/>
          <w:i/>
          <w:iCs/>
          <w:color w:val="333399"/>
          <w:sz w:val="28"/>
          <w:szCs w:val="28"/>
          <w:lang w:val="en-GB" w:eastAsia="pt-PT"/>
        </w:rPr>
        <w:t xml:space="preserve">ays you wish to attend: </w:t>
      </w:r>
      <w:r w:rsidRPr="00215CA6">
        <w:rPr>
          <w:rFonts w:ascii="Times New Roman" w:eastAsia="Times New Roman" w:hAnsi="Times New Roman" w:cs="Times New Roman"/>
          <w:iCs/>
          <w:color w:val="000000"/>
          <w:sz w:val="28"/>
          <w:szCs w:val="28"/>
          <w:lang w:val="en-GB" w:eastAsia="pt-PT"/>
        </w:rPr>
        <w:t xml:space="preserve">  </w:t>
      </w:r>
    </w:p>
    <w:p w14:paraId="69AB1C68" w14:textId="646DB1B9" w:rsidR="00215CA6" w:rsidRDefault="00215CA6" w:rsidP="00215CA6">
      <w:pPr>
        <w:tabs>
          <w:tab w:val="left" w:pos="993"/>
          <w:tab w:val="left" w:pos="7920"/>
        </w:tabs>
        <w:spacing w:after="0" w:line="240" w:lineRule="auto"/>
        <w:ind w:firstLine="11"/>
        <w:jc w:val="both"/>
        <w:rPr>
          <w:rFonts w:ascii="Times New Roman" w:eastAsia="Times New Roman" w:hAnsi="Times New Roman" w:cs="Times New Roman"/>
          <w:iCs/>
          <w:color w:val="000000"/>
          <w:sz w:val="28"/>
          <w:szCs w:val="28"/>
          <w:lang w:val="en-GB" w:eastAsia="pt-PT"/>
        </w:rPr>
      </w:pPr>
    </w:p>
    <w:p w14:paraId="5F47EE48" w14:textId="4EF6838A" w:rsidR="00215CA6" w:rsidRDefault="00215CA6" w:rsidP="00215CA6">
      <w:pPr>
        <w:tabs>
          <w:tab w:val="left" w:pos="993"/>
          <w:tab w:val="left" w:pos="7920"/>
        </w:tabs>
        <w:spacing w:after="0" w:line="240" w:lineRule="auto"/>
        <w:ind w:firstLine="11"/>
        <w:jc w:val="both"/>
        <w:rPr>
          <w:rFonts w:ascii="Times New Roman" w:eastAsia="Times New Roman" w:hAnsi="Times New Roman" w:cs="Times New Roman"/>
          <w:i/>
          <w:color w:val="000000"/>
          <w:lang w:val="en-GB" w:eastAsia="pt-PT"/>
        </w:rPr>
      </w:pPr>
      <w:r w:rsidRPr="00215CA6">
        <w:rPr>
          <w:rFonts w:ascii="Times New Roman" w:eastAsia="Times New Roman" w:hAnsi="Times New Roman" w:cs="Times New Roman"/>
          <w:b/>
          <w:bCs/>
          <w:i/>
          <w:color w:val="000000"/>
          <w:lang w:val="en-GB" w:eastAsia="pt-PT"/>
        </w:rPr>
        <w:t>Note:</w:t>
      </w:r>
      <w:r w:rsidRPr="00215CA6">
        <w:rPr>
          <w:rFonts w:ascii="Times New Roman" w:eastAsia="Times New Roman" w:hAnsi="Times New Roman" w:cs="Times New Roman"/>
          <w:i/>
          <w:color w:val="000000"/>
          <w:lang w:val="en-GB" w:eastAsia="pt-PT"/>
        </w:rPr>
        <w:t xml:space="preserve"> On all three days of the Symposium, speakers and registered participants may have lunch at the Navy Mess Hall, upon payment for the meal. To do so, simply go to the Sergeants’ Mess.</w:t>
      </w:r>
    </w:p>
    <w:p w14:paraId="42912198" w14:textId="77777777" w:rsidR="00215CA6" w:rsidRPr="00215CA6" w:rsidRDefault="00215CA6" w:rsidP="00ED328B">
      <w:pPr>
        <w:tabs>
          <w:tab w:val="left" w:pos="993"/>
          <w:tab w:val="left" w:pos="7920"/>
        </w:tabs>
        <w:spacing w:line="240" w:lineRule="auto"/>
        <w:jc w:val="both"/>
        <w:rPr>
          <w:rFonts w:ascii="Times New Roman" w:eastAsia="Times New Roman" w:hAnsi="Times New Roman" w:cs="Times New Roman"/>
          <w:i/>
          <w:color w:val="000000"/>
          <w:lang w:val="en-GB" w:eastAsia="pt-PT"/>
        </w:rPr>
      </w:pPr>
      <w:r w:rsidRPr="00215CA6">
        <w:rPr>
          <w:rFonts w:ascii="Times New Roman" w:eastAsia="Times New Roman" w:hAnsi="Times New Roman" w:cs="Times New Roman"/>
          <w:b/>
          <w:bCs/>
          <w:i/>
          <w:color w:val="000000"/>
          <w:lang w:val="en-GB" w:eastAsia="pt-PT"/>
        </w:rPr>
        <w:t>Meal cost:</w:t>
      </w:r>
      <w:r w:rsidRPr="00215CA6">
        <w:rPr>
          <w:rFonts w:ascii="Times New Roman" w:eastAsia="Times New Roman" w:hAnsi="Times New Roman" w:cs="Times New Roman"/>
          <w:i/>
          <w:color w:val="000000"/>
          <w:lang w:val="en-GB" w:eastAsia="pt-PT"/>
        </w:rPr>
        <w:t xml:space="preserve"> €4.34 (four euros and thirty-four cents)</w:t>
      </w:r>
    </w:p>
    <w:p w14:paraId="23667E88" w14:textId="1633BAF0" w:rsidR="00215CA6" w:rsidRPr="00215CA6" w:rsidRDefault="00215CA6" w:rsidP="00ED328B">
      <w:pPr>
        <w:tabs>
          <w:tab w:val="left" w:pos="993"/>
          <w:tab w:val="left" w:pos="7920"/>
        </w:tabs>
        <w:spacing w:after="0" w:line="240" w:lineRule="auto"/>
        <w:ind w:firstLine="11"/>
        <w:jc w:val="both"/>
        <w:rPr>
          <w:sz w:val="28"/>
          <w:szCs w:val="28"/>
          <w:lang w:val="en-GB"/>
        </w:rPr>
      </w:pPr>
      <w:r w:rsidRPr="00ED328B">
        <w:rPr>
          <w:rFonts w:ascii="Times New Roman" w:eastAsia="Times New Roman" w:hAnsi="Times New Roman" w:cs="Times New Roman"/>
          <w:iCs/>
          <w:color w:val="0C29FC"/>
          <w:sz w:val="16"/>
          <w:szCs w:val="16"/>
          <w:lang w:val="en-GB" w:eastAsia="pt-PT"/>
        </w:rPr>
        <w:t>Once completed, the registration form should be submitted via email to academia.marinha@marinha.pt or delivered in person to the Academia de Marinha administrative office.</w:t>
      </w:r>
    </w:p>
    <w:sectPr w:rsidR="00215CA6" w:rsidRPr="00215CA6" w:rsidSect="00ED328B">
      <w:pgSz w:w="11906" w:h="8391" w:orient="landscape" w:code="11"/>
      <w:pgMar w:top="284"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0998" w14:textId="77777777" w:rsidR="001F2118" w:rsidRDefault="001F2118" w:rsidP="001F2118">
      <w:pPr>
        <w:spacing w:after="0" w:line="240" w:lineRule="auto"/>
      </w:pPr>
      <w:r>
        <w:separator/>
      </w:r>
    </w:p>
  </w:endnote>
  <w:endnote w:type="continuationSeparator" w:id="0">
    <w:p w14:paraId="7E6CC8A8" w14:textId="77777777" w:rsidR="001F2118" w:rsidRDefault="001F2118" w:rsidP="001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English111 Vivace BT">
    <w:altName w:val="Mistral"/>
    <w:charset w:val="00"/>
    <w:family w:val="script"/>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606D" w14:textId="77777777" w:rsidR="001F2118" w:rsidRDefault="001F2118" w:rsidP="001F2118">
      <w:pPr>
        <w:spacing w:after="0" w:line="240" w:lineRule="auto"/>
      </w:pPr>
      <w:r>
        <w:separator/>
      </w:r>
    </w:p>
  </w:footnote>
  <w:footnote w:type="continuationSeparator" w:id="0">
    <w:p w14:paraId="744BB082" w14:textId="77777777" w:rsidR="001F2118" w:rsidRDefault="001F2118" w:rsidP="001F2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18"/>
    <w:rsid w:val="001F2118"/>
    <w:rsid w:val="00215CA6"/>
    <w:rsid w:val="00ED328B"/>
    <w:rsid w:val="00FD14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6DFCD7"/>
  <w15:chartTrackingRefBased/>
  <w15:docId w15:val="{17ED5D68-5DE5-48F6-92EE-AF7DEC60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F211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F2118"/>
  </w:style>
  <w:style w:type="paragraph" w:styleId="Rodap">
    <w:name w:val="footer"/>
    <w:basedOn w:val="Normal"/>
    <w:link w:val="RodapCarter"/>
    <w:uiPriority w:val="99"/>
    <w:unhideWhenUsed/>
    <w:rsid w:val="001F211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F2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urso de Imagem" ma:contentTypeID="0x0101009148F5A04DDD49CBA7127AADA5FB792B00AADE34325A8B49CDA8BB4DB53328F21400E1D64C59689CB047ADFBF3C36B4C319F" ma:contentTypeVersion="1" ma:contentTypeDescription="Carregar uma imagem." ma:contentTypeScope="" ma:versionID="5000d781f8be0ddb9ea1969011fc3a7c">
  <xsd:schema xmlns:xsd="http://www.w3.org/2001/XMLSchema" xmlns:xs="http://www.w3.org/2001/XMLSchema" xmlns:p="http://schemas.microsoft.com/office/2006/metadata/properties" xmlns:ns1="http://schemas.microsoft.com/sharepoint/v3" xmlns:ns2="6AA35313-B6E3-4493-A304-63FC1D5563D2" xmlns:ns3="6341ED50-B820-43AB-8F98-C692CA0FB4D2" xmlns:ns4="http://schemas.microsoft.com/sharepoint/v3/fields" targetNamespace="http://schemas.microsoft.com/office/2006/metadata/properties" ma:root="true" ma:fieldsID="d71a85ba5f358d0e541245f6e9420d8a" ns1:_="" ns2:_="" ns3:_="" ns4:_="">
    <xsd:import namespace="http://schemas.microsoft.com/sharepoint/v3"/>
    <xsd:import namespace="6AA35313-B6E3-4493-A304-63FC1D5563D2"/>
    <xsd:import namespace="6341ED50-B820-43AB-8F98-C692CA0FB4D2"/>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aminho do URL" ma:hidden="true" ma:list="Docs" ma:internalName="FileRef" ma:readOnly="true" ma:showField="FullUrl">
      <xsd:simpleType>
        <xsd:restriction base="dms:Lookup"/>
      </xsd:simpleType>
    </xsd:element>
    <xsd:element name="File_x0020_Type" ma:index="9" nillable="true" ma:displayName="Tipo de Ficheiro" ma:hidden="true" ma:internalName="File_x0020_Type" ma:readOnly="true">
      <xsd:simpleType>
        <xsd:restriction base="dms:Text"/>
      </xsd:simpleType>
    </xsd:element>
    <xsd:element name="HTML_x0020_File_x0020_Type" ma:index="10" nillable="true" ma:displayName="Tipo de Ficheiro HTML" ma:hidden="true" ma:internalName="HTML_x0020_File_x0020_Type" ma:readOnly="true">
      <xsd:simpleType>
        <xsd:restriction base="dms:Text"/>
      </xsd:simpleType>
    </xsd:element>
    <xsd:element name="FSObjType" ma:index="11" nillable="true" ma:displayName="Tipo de Item" ma:hidden="true" ma:list="Docs" ma:internalName="FSObjType" ma:readOnly="true" ma:showField="FSType">
      <xsd:simpleType>
        <xsd:restriction base="dms:Lookup"/>
      </xsd:simpleType>
    </xsd:element>
    <xsd:element name="PublishingStartDate" ma:index="27" nillable="true" ma:displayName="Data de Início do Agendamento" ma:description="" ma:hidden="true" ma:internalName="PublishingStartDate">
      <xsd:simpleType>
        <xsd:restriction base="dms:Unknown"/>
      </xsd:simpleType>
    </xsd:element>
    <xsd:element name="PublishingExpirationDate" ma:index="28" nillable="true" ma:displayName="Data de Fim do Agendament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A35313-B6E3-4493-A304-63FC1D5563D2" elementFormDefault="qualified">
    <xsd:import namespace="http://schemas.microsoft.com/office/2006/documentManagement/types"/>
    <xsd:import namespace="http://schemas.microsoft.com/office/infopath/2007/PartnerControls"/>
    <xsd:element name="ImageCreateDate" ma:index="25" nillable="true" ma:displayName="Fotografia tirada em"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41ED50-B820-43AB-8F98-C692CA0FB4D2" elementFormDefault="qualified">
    <xsd:import namespace="http://schemas.microsoft.com/office/2006/documentManagement/types"/>
    <xsd:import namespace="http://schemas.microsoft.com/office/infopath/2007/PartnerControls"/>
    <xsd:element name="ThumbnailExists" ma:index="18" nillable="true" ma:displayName="Existe Miniatura" ma:default="FALSE" ma:internalName="ThumbnailExists" ma:readOnly="true">
      <xsd:simpleType>
        <xsd:restriction base="dms:Boolean"/>
      </xsd:simpleType>
    </xsd:element>
    <xsd:element name="PreviewExists" ma:index="19" nillable="true" ma:displayName="Existe Pré-visualização" ma:default="FALSE" ma:internalName="PreviewExists" ma:readOnly="true">
      <xsd:simpleType>
        <xsd:restriction base="dms:Boolean"/>
      </xsd:simpleType>
    </xsd:element>
    <xsd:element name="ImageWidth" ma:index="20" nillable="true" ma:displayName="Largura" ma:internalName="ImageWidth" ma:readOnly="true">
      <xsd:simpleType>
        <xsd:restriction base="dms:Unknown"/>
      </xsd:simpleType>
    </xsd:element>
    <xsd:element name="ImageHeight" ma:index="22" nillable="true" ma:displayName="Altura"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Direitos de Autor"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ma:index="23" ma:displayName="Comentários"/>
        <xsd:element name="keywords" minOccurs="0" maxOccurs="1" type="xsd:string" ma:index="14" ma:displayName="Palavras-ch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6AA35313-B6E3-4493-A304-63FC1D5563D2"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228A00FE-AB7D-4F5B-8476-229A4B0F6336}"/>
</file>

<file path=customXml/itemProps2.xml><?xml version="1.0" encoding="utf-8"?>
<ds:datastoreItem xmlns:ds="http://schemas.openxmlformats.org/officeDocument/2006/customXml" ds:itemID="{C25E2801-F6A2-447E-8F0A-ACA1668D36AB}"/>
</file>

<file path=customXml/itemProps3.xml><?xml version="1.0" encoding="utf-8"?>
<ds:datastoreItem xmlns:ds="http://schemas.openxmlformats.org/officeDocument/2006/customXml" ds:itemID="{861FF3B5-91CD-440A-9D01-455B1F0554A2}"/>
</file>

<file path=docProps/app.xml><?xml version="1.0" encoding="utf-8"?>
<Properties xmlns="http://schemas.openxmlformats.org/officeDocument/2006/extended-properties" xmlns:vt="http://schemas.openxmlformats.org/officeDocument/2006/docPropsVTypes">
  <Template>Normal</Template>
  <TotalTime>58</TotalTime>
  <Pages>1</Pages>
  <Words>106</Words>
  <Characters>573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Sónia Aires Lima</dc:creator>
  <cp:keywords/>
  <dc:description/>
  <cp:lastModifiedBy>Sónia Aires Lima</cp:lastModifiedBy>
  <cp:revision>2</cp:revision>
  <dcterms:created xsi:type="dcterms:W3CDTF">2025-11-05T11:00:00Z</dcterms:created>
  <dcterms:modified xsi:type="dcterms:W3CDTF">2025-11-05T12:04:00Z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0x0101009148F5A04DDD49CBA7127AADA5FB792B00AADE34325A8B49CDA8BB4DB53328F21400E1D64C59689CB047ADFBF3C36B4C319F</vt:lpwstr>
  </property>
</Properties>
</file>